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A73" w:rsidRPr="00550A73" w:rsidRDefault="00550A73" w:rsidP="00550A73">
      <w:pPr>
        <w:jc w:val="center"/>
        <w:outlineLvl w:val="1"/>
        <w:rPr>
          <w:rFonts w:ascii="黑体" w:eastAsia="黑体" w:hAnsi="黑体" w:cs="黑体" w:hint="eastAsia"/>
          <w:sz w:val="44"/>
          <w:szCs w:val="44"/>
        </w:rPr>
      </w:pPr>
      <w:bookmarkStart w:id="0" w:name="_GoBack"/>
      <w:r w:rsidRPr="00550A73">
        <w:rPr>
          <w:rFonts w:ascii="黑体" w:eastAsia="黑体" w:hAnsi="黑体" w:cs="黑体" w:hint="eastAsia"/>
          <w:sz w:val="44"/>
          <w:szCs w:val="44"/>
        </w:rPr>
        <w:t>杭州城研中心《城市学研究》集刊稿约</w:t>
      </w:r>
    </w:p>
    <w:bookmarkEnd w:id="0"/>
    <w:p w:rsidR="00550A73" w:rsidRPr="00550A73" w:rsidRDefault="00550A73" w:rsidP="00550A73">
      <w:pPr>
        <w:rPr>
          <w:rFonts w:ascii="仿宋" w:eastAsia="仿宋" w:hAnsi="仿宋" w:cs="仿宋" w:hint="eastAsia"/>
          <w:szCs w:val="21"/>
        </w:rPr>
      </w:pPr>
    </w:p>
    <w:p w:rsidR="00550A73" w:rsidRPr="00550A73" w:rsidRDefault="00550A73" w:rsidP="00550A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550A73">
        <w:rPr>
          <w:rFonts w:ascii="仿宋" w:eastAsia="仿宋" w:hAnsi="仿宋" w:cs="仿宋" w:hint="eastAsia"/>
          <w:sz w:val="32"/>
          <w:szCs w:val="32"/>
        </w:rPr>
        <w:t>《城市学研究》创立于2010年，是由浙江省首批新型重点专业智库“浙江省城市治理研究中心”、杭州市属正局级事业单位杭州国际城市学研究中心（杭州研究院、世界遗产保护杭州研究中心）、5A级社会组织“杭州城市学研究会”</w:t>
      </w:r>
      <w:r w:rsidRPr="00550A73">
        <w:rPr>
          <w:rFonts w:ascii="仿宋" w:eastAsia="仿宋" w:hAnsi="仿宋" w:cs="仿宋"/>
          <w:sz w:val="32"/>
          <w:szCs w:val="32"/>
        </w:rPr>
        <w:t>主管</w:t>
      </w:r>
      <w:r w:rsidRPr="00550A73">
        <w:rPr>
          <w:rFonts w:ascii="仿宋" w:eastAsia="仿宋" w:hAnsi="仿宋" w:cs="仿宋" w:hint="eastAsia"/>
          <w:sz w:val="32"/>
          <w:szCs w:val="32"/>
        </w:rPr>
        <w:t>主办，杭州市社科基地“杭州城市更新与文化传承研究院”“杭州现代服务业研究院”承办的学术刊物，每年出版4辑，每辑约15篇文章。集刊编辑部由杭州城研中心研究二处处长、研究员李明超博士负责，专兼职编辑人员十余人。集刊常设栏目包括：“文化遗产保护研究”“城市规划研究”“城市经济研究”“城市更新研究”“城市治理研究”“钱学森城市学金奖成果选登”。欢迎专家学者及研究人员投稿，具体要求如下：</w:t>
      </w:r>
    </w:p>
    <w:p w:rsidR="00550A73" w:rsidRPr="00550A73" w:rsidRDefault="00550A73" w:rsidP="00550A73">
      <w:pPr>
        <w:ind w:firstLineChars="200" w:firstLine="643"/>
        <w:outlineLvl w:val="2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550A73">
        <w:rPr>
          <w:rFonts w:ascii="仿宋" w:eastAsia="仿宋" w:hAnsi="仿宋" w:cs="仿宋" w:hint="eastAsia"/>
          <w:b/>
          <w:bCs/>
          <w:sz w:val="32"/>
          <w:szCs w:val="32"/>
        </w:rPr>
        <w:t>1.篇幅与基本规范</w:t>
      </w:r>
    </w:p>
    <w:p w:rsidR="00550A73" w:rsidRPr="00550A73" w:rsidRDefault="00550A73" w:rsidP="00550A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550A73">
        <w:rPr>
          <w:rFonts w:ascii="仿宋" w:eastAsia="仿宋" w:hAnsi="仿宋" w:cs="仿宋" w:hint="eastAsia"/>
          <w:sz w:val="32"/>
          <w:szCs w:val="32"/>
        </w:rPr>
        <w:t>专题论文、学术综述等文稿，包括图、表在内，字符数一般在15000字左右为宜。来稿要求题目简明、确切，便于编制题录、索引和检索，一般不超过20个字；论点明确，论据可靠，文字精练，图表清晰，行文通顺，体例规范。论文体例格式应包括：题目、作者姓名、作者简介（含性别、职称、学历及研究方向）、作者单位（注明所在地）及通讯方式（含邮编、电话、电子信箱）、中文摘要（300字左右）、关键词（3—5个）、正文、参考文献等。文章摘要约300-500字。</w:t>
      </w:r>
    </w:p>
    <w:p w:rsidR="00550A73" w:rsidRPr="00550A73" w:rsidRDefault="00550A73" w:rsidP="00550A7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50A73">
        <w:rPr>
          <w:rFonts w:ascii="仿宋" w:eastAsia="仿宋" w:hAnsi="仿宋" w:cs="仿宋" w:hint="eastAsia"/>
          <w:sz w:val="32"/>
          <w:szCs w:val="32"/>
        </w:rPr>
        <w:t>属于各类课题的阶段性成果，需注明项目全称及课题编号，</w:t>
      </w:r>
      <w:r w:rsidRPr="00550A73">
        <w:rPr>
          <w:rFonts w:ascii="仿宋" w:eastAsia="仿宋" w:hAnsi="仿宋" w:cs="仿宋" w:hint="eastAsia"/>
          <w:sz w:val="32"/>
          <w:szCs w:val="32"/>
        </w:rPr>
        <w:lastRenderedPageBreak/>
        <w:t>并标注于文章首页下脚注，标题右下角及页下注加“*”</w:t>
      </w:r>
    </w:p>
    <w:p w:rsidR="00550A73" w:rsidRPr="00550A73" w:rsidRDefault="00550A73" w:rsidP="00550A73">
      <w:pPr>
        <w:ind w:firstLineChars="200" w:firstLine="643"/>
        <w:outlineLvl w:val="2"/>
        <w:rPr>
          <w:rFonts w:ascii="仿宋" w:eastAsia="仿宋" w:hAnsi="仿宋" w:cs="仿宋"/>
          <w:b/>
          <w:bCs/>
          <w:sz w:val="32"/>
          <w:szCs w:val="32"/>
        </w:rPr>
      </w:pPr>
      <w:r w:rsidRPr="00550A73">
        <w:rPr>
          <w:rFonts w:ascii="仿宋" w:eastAsia="仿宋" w:hAnsi="仿宋" w:cs="仿宋" w:hint="eastAsia"/>
          <w:b/>
          <w:bCs/>
          <w:sz w:val="32"/>
          <w:szCs w:val="32"/>
        </w:rPr>
        <w:t>2.行文格式要求</w:t>
      </w:r>
    </w:p>
    <w:p w:rsidR="00550A73" w:rsidRPr="00550A73" w:rsidRDefault="00550A73" w:rsidP="00550A73">
      <w:pPr>
        <w:rPr>
          <w:rFonts w:ascii="仿宋" w:eastAsia="仿宋" w:hAnsi="仿宋" w:cs="仿宋"/>
          <w:b/>
          <w:bCs/>
          <w:sz w:val="32"/>
          <w:szCs w:val="32"/>
        </w:rPr>
      </w:pPr>
      <w:r w:rsidRPr="00550A73">
        <w:rPr>
          <w:rFonts w:ascii="仿宋" w:eastAsia="仿宋" w:hAnsi="仿宋" w:cs="仿宋" w:hint="eastAsia"/>
          <w:b/>
          <w:bCs/>
          <w:sz w:val="32"/>
          <w:szCs w:val="32"/>
        </w:rPr>
        <w:t xml:space="preserve">    </w:t>
      </w:r>
      <w:r w:rsidRPr="00550A73">
        <w:rPr>
          <w:rFonts w:ascii="仿宋" w:eastAsia="仿宋" w:hAnsi="仿宋" w:cs="仿宋" w:hint="eastAsia"/>
          <w:sz w:val="32"/>
          <w:szCs w:val="32"/>
        </w:rPr>
        <w:t>2.1 正文层次序号不宜过多，一般为3级，最多不超过4级。一级标题用一二三（黑体）</w:t>
      </w:r>
      <w:r w:rsidRPr="00550A73">
        <w:rPr>
          <w:rFonts w:ascii="Arial" w:eastAsia="仿宋" w:hAnsi="Arial" w:cs="Arial" w:hint="eastAsia"/>
          <w:sz w:val="32"/>
          <w:szCs w:val="32"/>
        </w:rPr>
        <w:t>……，二级标题用（一）（二）（三）（楷体）……，三级标题用</w:t>
      </w:r>
      <w:r w:rsidRPr="00550A73">
        <w:rPr>
          <w:rFonts w:ascii="Arial" w:eastAsia="仿宋" w:hAnsi="Arial" w:cs="Arial" w:hint="eastAsia"/>
          <w:sz w:val="32"/>
          <w:szCs w:val="32"/>
        </w:rPr>
        <w:t>1.2.3</w:t>
      </w:r>
      <w:r w:rsidRPr="00550A73">
        <w:rPr>
          <w:rFonts w:ascii="Arial" w:eastAsia="仿宋" w:hAnsi="Arial" w:cs="Arial" w:hint="eastAsia"/>
          <w:sz w:val="32"/>
          <w:szCs w:val="32"/>
        </w:rPr>
        <w:t>（宋体）……，四级标题用（</w:t>
      </w:r>
      <w:r w:rsidRPr="00550A73">
        <w:rPr>
          <w:rFonts w:ascii="Arial" w:eastAsia="仿宋" w:hAnsi="Arial" w:cs="Arial" w:hint="eastAsia"/>
          <w:sz w:val="32"/>
          <w:szCs w:val="32"/>
        </w:rPr>
        <w:t>1</w:t>
      </w:r>
      <w:r w:rsidRPr="00550A73">
        <w:rPr>
          <w:rFonts w:ascii="Arial" w:eastAsia="仿宋" w:hAnsi="Arial" w:cs="Arial" w:hint="eastAsia"/>
          <w:sz w:val="32"/>
          <w:szCs w:val="32"/>
        </w:rPr>
        <w:t>）（</w:t>
      </w:r>
      <w:r w:rsidRPr="00550A73">
        <w:rPr>
          <w:rFonts w:ascii="Arial" w:eastAsia="仿宋" w:hAnsi="Arial" w:cs="Arial" w:hint="eastAsia"/>
          <w:sz w:val="32"/>
          <w:szCs w:val="32"/>
        </w:rPr>
        <w:t>2</w:t>
      </w:r>
      <w:r w:rsidRPr="00550A73">
        <w:rPr>
          <w:rFonts w:ascii="Arial" w:eastAsia="仿宋" w:hAnsi="Arial" w:cs="Arial" w:hint="eastAsia"/>
          <w:sz w:val="32"/>
          <w:szCs w:val="32"/>
        </w:rPr>
        <w:t>）（</w:t>
      </w:r>
      <w:r w:rsidRPr="00550A73">
        <w:rPr>
          <w:rFonts w:ascii="Arial" w:eastAsia="仿宋" w:hAnsi="Arial" w:cs="Arial" w:hint="eastAsia"/>
          <w:sz w:val="32"/>
          <w:szCs w:val="32"/>
        </w:rPr>
        <w:t>3</w:t>
      </w:r>
      <w:r w:rsidRPr="00550A73">
        <w:rPr>
          <w:rFonts w:ascii="Arial" w:eastAsia="仿宋" w:hAnsi="Arial" w:cs="Arial" w:hint="eastAsia"/>
          <w:sz w:val="32"/>
          <w:szCs w:val="32"/>
        </w:rPr>
        <w:t>）（宋体）……。正文用宋体小</w:t>
      </w:r>
      <w:r w:rsidRPr="00550A73">
        <w:rPr>
          <w:rFonts w:ascii="Arial" w:eastAsia="仿宋" w:hAnsi="Arial" w:cs="Arial" w:hint="eastAsia"/>
          <w:sz w:val="32"/>
          <w:szCs w:val="32"/>
        </w:rPr>
        <w:t>4</w:t>
      </w:r>
      <w:r w:rsidRPr="00550A73">
        <w:rPr>
          <w:rFonts w:ascii="Arial" w:eastAsia="仿宋" w:hAnsi="Arial" w:cs="Arial" w:hint="eastAsia"/>
          <w:sz w:val="32"/>
          <w:szCs w:val="32"/>
        </w:rPr>
        <w:t>号字体。</w:t>
      </w:r>
    </w:p>
    <w:p w:rsidR="00550A73" w:rsidRPr="00550A73" w:rsidRDefault="00550A73" w:rsidP="00550A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550A73">
        <w:rPr>
          <w:rFonts w:ascii="仿宋" w:eastAsia="仿宋" w:hAnsi="仿宋" w:cs="仿宋" w:hint="eastAsia"/>
          <w:sz w:val="32"/>
          <w:szCs w:val="32"/>
        </w:rPr>
        <w:t>2.2 量和单位符号、数字用法等必须符合国家标准。文中图表要清晰准确。每幅图、表都要求有中文图题、表题。表格一律采用三线表，图、表直接插入文中相应的位置。</w:t>
      </w:r>
    </w:p>
    <w:p w:rsidR="00550A73" w:rsidRPr="00550A73" w:rsidRDefault="00550A73" w:rsidP="00550A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550A73">
        <w:rPr>
          <w:rFonts w:ascii="仿宋" w:eastAsia="仿宋" w:hAnsi="仿宋" w:cs="仿宋" w:hint="eastAsia"/>
          <w:sz w:val="32"/>
          <w:szCs w:val="32"/>
        </w:rPr>
        <w:t>2.3 参考文献请严格按学术期刊编辑规范标注, 外文参考文献（包括出版地、出版社）一律用原出版语种。引用马克思主义经典著作，用人民出版社最新权威版本。稿件参考文献著录应符合国家标准GB/T 7714-2005的相关规定。文献序号按其在文内出现的先后编排，并在文内标注。</w:t>
      </w:r>
    </w:p>
    <w:p w:rsidR="00550A73" w:rsidRPr="00550A73" w:rsidRDefault="00550A73" w:rsidP="00550A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550A73">
        <w:rPr>
          <w:rFonts w:ascii="仿宋" w:eastAsia="仿宋" w:hAnsi="仿宋" w:cs="仿宋" w:hint="eastAsia"/>
          <w:sz w:val="32"/>
          <w:szCs w:val="32"/>
        </w:rPr>
        <w:t>著录格式如下：</w:t>
      </w:r>
    </w:p>
    <w:p w:rsidR="00550A73" w:rsidRPr="00550A73" w:rsidRDefault="00550A73" w:rsidP="00550A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550A73">
        <w:rPr>
          <w:rFonts w:ascii="仿宋" w:eastAsia="仿宋" w:hAnsi="仿宋" w:cs="仿宋" w:hint="eastAsia"/>
          <w:sz w:val="32"/>
          <w:szCs w:val="32"/>
        </w:rPr>
        <w:t>连续出版社物：</w:t>
      </w:r>
    </w:p>
    <w:p w:rsidR="00550A73" w:rsidRPr="00550A73" w:rsidRDefault="00550A73" w:rsidP="00550A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550A73">
        <w:rPr>
          <w:rFonts w:ascii="仿宋" w:eastAsia="仿宋" w:hAnsi="仿宋" w:cs="仿宋" w:hint="eastAsia"/>
          <w:sz w:val="32"/>
          <w:szCs w:val="32"/>
        </w:rPr>
        <w:t>作者 (外国人名前姓后，名可缩写。3人以上只列3人，后加“等”字)：《题名》，《期刊名》， 年份，期号（卷号）。</w:t>
      </w:r>
    </w:p>
    <w:p w:rsidR="00550A73" w:rsidRPr="00550A73" w:rsidRDefault="00550A73" w:rsidP="00550A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550A73">
        <w:rPr>
          <w:rFonts w:ascii="仿宋" w:eastAsia="仿宋" w:hAnsi="仿宋" w:cs="仿宋" w:hint="eastAsia"/>
          <w:sz w:val="32"/>
          <w:szCs w:val="32"/>
        </w:rPr>
        <w:t>专著类文献：</w:t>
      </w:r>
    </w:p>
    <w:p w:rsidR="00550A73" w:rsidRPr="00550A73" w:rsidRDefault="00550A73" w:rsidP="00550A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550A73">
        <w:rPr>
          <w:rFonts w:ascii="仿宋" w:eastAsia="仿宋" w:hAnsi="仿宋" w:cs="仿宋" w:hint="eastAsia"/>
          <w:sz w:val="32"/>
          <w:szCs w:val="32"/>
        </w:rPr>
        <w:t>作者：《书名》，出版单位，出版年，页码。</w:t>
      </w:r>
    </w:p>
    <w:p w:rsidR="00550A73" w:rsidRPr="00550A73" w:rsidRDefault="00550A73" w:rsidP="00550A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550A73">
        <w:rPr>
          <w:rFonts w:ascii="仿宋" w:eastAsia="仿宋" w:hAnsi="仿宋" w:cs="仿宋" w:hint="eastAsia"/>
          <w:sz w:val="32"/>
          <w:szCs w:val="32"/>
        </w:rPr>
        <w:t>报刊类文献：</w:t>
      </w:r>
    </w:p>
    <w:p w:rsidR="00550A73" w:rsidRPr="00550A73" w:rsidRDefault="00550A73" w:rsidP="00550A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550A73">
        <w:rPr>
          <w:rFonts w:ascii="仿宋" w:eastAsia="仿宋" w:hAnsi="仿宋" w:cs="仿宋" w:hint="eastAsia"/>
          <w:sz w:val="32"/>
          <w:szCs w:val="32"/>
        </w:rPr>
        <w:t>作者：《题名》，《报纸名》，出版日期，版次。</w:t>
      </w:r>
    </w:p>
    <w:p w:rsidR="00550A73" w:rsidRPr="00550A73" w:rsidRDefault="00550A73" w:rsidP="00550A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550A73">
        <w:rPr>
          <w:rFonts w:ascii="仿宋" w:eastAsia="仿宋" w:hAnsi="仿宋" w:cs="仿宋" w:hint="eastAsia"/>
          <w:sz w:val="32"/>
          <w:szCs w:val="32"/>
        </w:rPr>
        <w:lastRenderedPageBreak/>
        <w:t>电子类文献：</w:t>
      </w:r>
    </w:p>
    <w:p w:rsidR="00550A73" w:rsidRPr="00550A73" w:rsidRDefault="00550A73" w:rsidP="00550A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550A73">
        <w:rPr>
          <w:rFonts w:ascii="仿宋" w:eastAsia="仿宋" w:hAnsi="仿宋" w:cs="仿宋" w:hint="eastAsia"/>
          <w:sz w:val="32"/>
          <w:szCs w:val="32"/>
        </w:rPr>
        <w:t>作者：《题名》，电子文献的出处或可获得地址，发表或更新日期/引用日期。</w:t>
      </w:r>
    </w:p>
    <w:p w:rsidR="00550A73" w:rsidRPr="00550A73" w:rsidRDefault="00550A73" w:rsidP="00550A73">
      <w:pPr>
        <w:outlineLvl w:val="2"/>
        <w:rPr>
          <w:rFonts w:ascii="仿宋" w:eastAsia="仿宋" w:hAnsi="仿宋" w:cs="仿宋"/>
          <w:b/>
          <w:bCs/>
          <w:sz w:val="32"/>
          <w:szCs w:val="32"/>
        </w:rPr>
      </w:pPr>
      <w:r w:rsidRPr="00550A73">
        <w:rPr>
          <w:rFonts w:ascii="仿宋" w:eastAsia="仿宋" w:hAnsi="仿宋" w:cs="仿宋" w:hint="eastAsia"/>
          <w:sz w:val="32"/>
          <w:szCs w:val="32"/>
        </w:rPr>
        <w:t xml:space="preserve">   </w:t>
      </w:r>
      <w:r w:rsidRPr="00550A73">
        <w:rPr>
          <w:rFonts w:ascii="仿宋" w:eastAsia="仿宋" w:hAnsi="仿宋" w:cs="仿宋" w:hint="eastAsia"/>
          <w:b/>
          <w:bCs/>
          <w:sz w:val="32"/>
          <w:szCs w:val="32"/>
        </w:rPr>
        <w:t xml:space="preserve"> 3.著作权</w:t>
      </w:r>
    </w:p>
    <w:p w:rsidR="00550A73" w:rsidRPr="00550A73" w:rsidRDefault="00550A73" w:rsidP="00550A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550A73">
        <w:rPr>
          <w:rFonts w:ascii="仿宋" w:eastAsia="仿宋" w:hAnsi="仿宋" w:cs="仿宋" w:hint="eastAsia"/>
          <w:sz w:val="32"/>
          <w:szCs w:val="32"/>
        </w:rPr>
        <w:t>本集刊享有已刊发文章的著作财产权和材料加工、电子发行、网络传播权，已许可中国知网以数字化方式复制、汇编、发行、信息网络传播本刊全文，向作者一次性支付的稿酬中已包含上述授权的使用费。作者如不同意数字化传播，请在来稿时特别注明，本集刊将作适当处理。</w:t>
      </w:r>
    </w:p>
    <w:p w:rsidR="00550A73" w:rsidRPr="00550A73" w:rsidRDefault="00550A73" w:rsidP="00550A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550A73">
        <w:rPr>
          <w:rFonts w:ascii="仿宋" w:eastAsia="仿宋" w:hAnsi="仿宋" w:cs="仿宋" w:hint="eastAsia"/>
          <w:sz w:val="32"/>
          <w:szCs w:val="32"/>
        </w:rPr>
        <w:t>向本集刊投稿的作者承诺文责自负, 无任何违法、违纪和违反学术道德的行为；作者对所投稿件的著作权问题自行担保, 编辑部概不负责；本集刊所载论文仅表达作者个人见解, 不代表主办单位和编辑部观点。</w:t>
      </w:r>
    </w:p>
    <w:p w:rsidR="00550A73" w:rsidRPr="00550A73" w:rsidRDefault="00550A73" w:rsidP="00550A73">
      <w:pPr>
        <w:ind w:firstLineChars="200" w:firstLine="643"/>
        <w:outlineLvl w:val="2"/>
        <w:rPr>
          <w:rFonts w:ascii="仿宋" w:eastAsia="仿宋" w:hAnsi="仿宋" w:cs="仿宋"/>
          <w:b/>
          <w:bCs/>
          <w:sz w:val="32"/>
          <w:szCs w:val="32"/>
        </w:rPr>
      </w:pPr>
      <w:r w:rsidRPr="00550A73">
        <w:rPr>
          <w:rFonts w:ascii="仿宋" w:eastAsia="仿宋" w:hAnsi="仿宋" w:cs="仿宋" w:hint="eastAsia"/>
          <w:b/>
          <w:bCs/>
          <w:sz w:val="32"/>
          <w:szCs w:val="32"/>
        </w:rPr>
        <w:t>4.投稿方式</w:t>
      </w:r>
    </w:p>
    <w:p w:rsidR="00550A73" w:rsidRPr="00550A73" w:rsidRDefault="00550A73" w:rsidP="00550A7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50A73">
        <w:rPr>
          <w:rFonts w:ascii="仿宋" w:eastAsia="仿宋" w:hAnsi="仿宋" w:cs="仿宋" w:hint="eastAsia"/>
          <w:sz w:val="32"/>
          <w:szCs w:val="32"/>
        </w:rPr>
        <w:t>收稿邮箱：</w:t>
      </w:r>
      <w:hyperlink r:id="rId4" w:history="1">
        <w:r w:rsidRPr="00550A73">
          <w:rPr>
            <w:rFonts w:ascii="仿宋" w:eastAsia="仿宋" w:hAnsi="仿宋" w:cs="仿宋" w:hint="eastAsia"/>
            <w:color w:val="0000FF"/>
            <w:sz w:val="32"/>
            <w:szCs w:val="32"/>
            <w:u w:val="single"/>
          </w:rPr>
          <w:t>csyc@vip.126.com或newurbanology@163.com，邮件主题请注明“单位-姓名-文章名”。</w:t>
        </w:r>
      </w:hyperlink>
      <w:r w:rsidRPr="00550A73">
        <w:rPr>
          <w:rFonts w:ascii="仿宋" w:eastAsia="仿宋" w:hAnsi="仿宋" w:cs="仿宋" w:hint="eastAsia"/>
          <w:sz w:val="32"/>
          <w:szCs w:val="32"/>
        </w:rPr>
        <w:t>投稿后15天内未收到处理意见者，可另行处理。咨询电话：0571-87010832（王老师），监督电话：0571-85250987（李老师）。</w:t>
      </w:r>
    </w:p>
    <w:p w:rsidR="00550A73" w:rsidRPr="00550A73" w:rsidRDefault="00550A73" w:rsidP="00550A7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550A73">
        <w:rPr>
          <w:rFonts w:ascii="仿宋" w:eastAsia="仿宋" w:hAnsi="仿宋" w:cs="仿宋" w:hint="eastAsia"/>
          <w:sz w:val="32"/>
          <w:szCs w:val="32"/>
        </w:rPr>
        <w:t>编辑部对录用的稿件有权进行技术性加工和文字删改。</w:t>
      </w:r>
      <w:r w:rsidRPr="00550A73">
        <w:rPr>
          <w:rFonts w:ascii="仿宋" w:eastAsia="仿宋" w:hAnsi="仿宋" w:cs="仿宋" w:hint="eastAsia"/>
          <w:b/>
          <w:bCs/>
          <w:sz w:val="32"/>
          <w:szCs w:val="32"/>
        </w:rPr>
        <w:t>不收取审稿费、版面费</w:t>
      </w:r>
      <w:r w:rsidRPr="00550A73">
        <w:rPr>
          <w:rFonts w:ascii="仿宋" w:eastAsia="仿宋" w:hAnsi="仿宋" w:cs="仿宋" w:hint="eastAsia"/>
          <w:sz w:val="32"/>
          <w:szCs w:val="32"/>
        </w:rPr>
        <w:t>，稿件一经录用出版之后, 即根据文章质量和行业标准支付稿酬及著作权使用费(一次付清)，优稿重酬。</w:t>
      </w:r>
    </w:p>
    <w:p w:rsidR="00550A73" w:rsidRPr="00550A73" w:rsidRDefault="00550A73" w:rsidP="00550A73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550A73">
        <w:rPr>
          <w:rFonts w:ascii="仿宋" w:eastAsia="仿宋" w:hAnsi="仿宋" w:cs="仿宋" w:hint="eastAsia"/>
          <w:sz w:val="32"/>
          <w:szCs w:val="32"/>
        </w:rPr>
        <w:t>编辑部地址：浙江省杭州市余杭区余杭塘路2318号杭州</w:t>
      </w:r>
      <w:r w:rsidRPr="00550A73">
        <w:rPr>
          <w:rFonts w:ascii="仿宋" w:eastAsia="仿宋" w:hAnsi="仿宋" w:cs="仿宋" w:hint="eastAsia"/>
          <w:sz w:val="32"/>
          <w:szCs w:val="32"/>
        </w:rPr>
        <w:lastRenderedPageBreak/>
        <w:t>师范大学校内杭州城研中心大楼（邮编：311121）。</w:t>
      </w:r>
    </w:p>
    <w:p w:rsidR="00CE2050" w:rsidRDefault="00CE2050"/>
    <w:sectPr w:rsidR="00CE2050">
      <w:footerReference w:type="default" r:id="rId5"/>
      <w:pgSz w:w="11906" w:h="16838"/>
      <w:pgMar w:top="1440" w:right="1633" w:bottom="1440" w:left="163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50A73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2575" cy="1289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575" cy="128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00000" w:rsidRDefault="00550A73">
                          <w:pPr>
                            <w:pStyle w:val="a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Pr="00550A73">
                            <w:rPr>
                              <w:noProof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2.25pt;height:10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" filled="f" stroked="f" strokeweight=".5pt">
              <v:path arrowok="t"/>
              <v:textbox style="mso-fit-shape-to-text:t" inset="0,0,0,0">
                <w:txbxContent>
                  <w:p w:rsidR="00000000" w:rsidRDefault="00550A73">
                    <w:pPr>
                      <w:pStyle w:val="a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Pr="00550A73">
                      <w:rPr>
                        <w:noProof/>
                        <w:lang w:val="en-US" w:eastAsia="zh-CN"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73"/>
    <w:rsid w:val="00550A73"/>
    <w:rsid w:val="00C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4F6036-3B19-47D6-9596-64452FE6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50A73"/>
    <w:pPr>
      <w:tabs>
        <w:tab w:val="center" w:pos="4153"/>
        <w:tab w:val="right" w:pos="8306"/>
      </w:tabs>
      <w:snapToGrid w:val="0"/>
      <w:jc w:val="left"/>
    </w:pPr>
    <w:rPr>
      <w:rFonts w:ascii="Garamond" w:eastAsia="仿宋" w:hAnsi="Garamond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50A73"/>
    <w:rPr>
      <w:rFonts w:ascii="Garamond" w:eastAsia="仿宋" w:hAnsi="Garamond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newurbanology@163.com&#65292;&#37038;&#20214;&#20027;&#39064;&#27880;&#26126;&#8220;&#22995;&#21517;+&#25991;&#31456;&#21517;&#8221;&#12290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hzwcjn</dc:creator>
  <cp:keywords/>
  <dc:description/>
  <cp:lastModifiedBy>hzwcjn</cp:lastModifiedBy>
  <cp:revision>1</cp:revision>
  <dcterms:created xsi:type="dcterms:W3CDTF">2024-08-01T02:44:00Z</dcterms:created>
  <dcterms:modified xsi:type="dcterms:W3CDTF">2024-08-01T02:45:00Z</dcterms:modified>
</cp:coreProperties>
</file>