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C736">
      <w:pPr>
        <w:spacing w:line="240" w:lineRule="auto"/>
        <w:jc w:val="center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“两宋论坛”优秀研究成果征集格式规范</w:t>
      </w:r>
    </w:p>
    <w:p w14:paraId="22C140CD">
      <w:pPr>
        <w:pStyle w:val="4"/>
        <w:spacing w:before="0" w:beforeAutospacing="0" w:after="0" w:afterAutospacing="0" w:line="240" w:lineRule="auto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宋体"/>
          <w:sz w:val="32"/>
          <w:szCs w:val="32"/>
        </w:rPr>
        <w:t> </w:t>
      </w:r>
    </w:p>
    <w:p w14:paraId="4AD3C5A6">
      <w:pPr>
        <w:pStyle w:val="4"/>
        <w:spacing w:before="0" w:beforeAutospacing="0" w:after="0" w:afterAutospacing="0" w:line="240" w:lineRule="auto"/>
        <w:jc w:val="both"/>
        <w:rPr>
          <w:rFonts w:hint="default" w:ascii="黑体" w:hAnsi="Times New Roman" w:eastAsia="黑体" w:cs="黑体"/>
          <w:sz w:val="32"/>
          <w:szCs w:val="32"/>
        </w:rPr>
      </w:pPr>
      <w:r>
        <w:rPr>
          <w:rFonts w:hint="default" w:ascii="Times New Roman" w:hAnsi="Times New Roman" w:eastAsia="黑体" w:cs="宋体"/>
          <w:sz w:val="32"/>
          <w:szCs w:val="32"/>
        </w:rPr>
        <w:t> </w:t>
      </w:r>
      <w:r>
        <w:rPr>
          <w:rFonts w:ascii="黑体" w:hAnsi="Times New Roman" w:eastAsia="黑体" w:cs="黑体"/>
          <w:sz w:val="32"/>
          <w:szCs w:val="32"/>
        </w:rPr>
        <w:t xml:space="preserve">    一、作品组成部分及顺序</w:t>
      </w:r>
    </w:p>
    <w:p w14:paraId="460DF28F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应包含如下部分，其顺序如下：</w:t>
      </w:r>
    </w:p>
    <w:p w14:paraId="1579D4BC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１、题目（中、英文）</w:t>
      </w:r>
    </w:p>
    <w:p w14:paraId="41B623EF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２、摘要（中、英文）</w:t>
      </w:r>
    </w:p>
    <w:p w14:paraId="15319211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３、关键词（中、英文）</w:t>
      </w:r>
    </w:p>
    <w:p w14:paraId="739C2418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4、正文（脚注）</w:t>
      </w:r>
    </w:p>
    <w:p w14:paraId="22B8278B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5、参考文献</w:t>
      </w:r>
    </w:p>
    <w:p w14:paraId="2EC3113B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黑体" w:hAnsi="Times New Roman" w:eastAsia="黑体" w:cs="黑体"/>
          <w:sz w:val="32"/>
          <w:szCs w:val="32"/>
        </w:rPr>
      </w:pPr>
      <w:r>
        <w:rPr>
          <w:rFonts w:ascii="黑体" w:hAnsi="Times New Roman" w:eastAsia="黑体" w:cs="黑体"/>
          <w:sz w:val="32"/>
          <w:szCs w:val="32"/>
        </w:rPr>
        <w:t>二、作品各部分格式要求</w:t>
      </w:r>
    </w:p>
    <w:p w14:paraId="0F3C158E">
      <w:pPr>
        <w:pStyle w:val="4"/>
        <w:spacing w:before="0" w:beforeAutospacing="0" w:after="0" w:afterAutospacing="0" w:line="240" w:lineRule="auto"/>
        <w:ind w:firstLine="643" w:firstLineChars="200"/>
        <w:jc w:val="both"/>
        <w:rPr>
          <w:rFonts w:hint="default" w:ascii="楷体_GB2312" w:hAnsi="Times New Roman" w:eastAsia="楷体_GB2312" w:cs="楷体_GB2312"/>
          <w:b/>
          <w:sz w:val="32"/>
          <w:szCs w:val="32"/>
        </w:rPr>
      </w:pPr>
      <w:r>
        <w:rPr>
          <w:rFonts w:ascii="楷体_GB2312" w:hAnsi="Times New Roman" w:eastAsia="楷体_GB2312" w:cs="楷体_GB2312"/>
          <w:b/>
          <w:sz w:val="32"/>
          <w:szCs w:val="32"/>
        </w:rPr>
        <w:t>（一）题目</w:t>
      </w:r>
    </w:p>
    <w:p w14:paraId="6EBCCEC6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1、中文题目：黑体，三号，可分行写。</w:t>
      </w:r>
    </w:p>
    <w:p w14:paraId="551C2488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2、英文题目：Times New Roman体，三号，可分行写。</w:t>
      </w:r>
    </w:p>
    <w:p w14:paraId="6781A71D">
      <w:pPr>
        <w:pStyle w:val="4"/>
        <w:spacing w:before="0" w:beforeAutospacing="0" w:after="0" w:afterAutospacing="0" w:line="240" w:lineRule="auto"/>
        <w:ind w:firstLine="643" w:firstLineChars="200"/>
        <w:jc w:val="both"/>
        <w:rPr>
          <w:rFonts w:hint="default" w:ascii="楷体_GB2312" w:hAnsi="Times New Roman" w:eastAsia="楷体_GB2312" w:cs="楷体_GB2312"/>
          <w:b/>
          <w:sz w:val="32"/>
          <w:szCs w:val="32"/>
        </w:rPr>
      </w:pPr>
      <w:r>
        <w:rPr>
          <w:rFonts w:ascii="楷体_GB2312" w:hAnsi="Times New Roman" w:eastAsia="楷体_GB2312" w:cs="楷体_GB2312"/>
          <w:b/>
          <w:sz w:val="32"/>
          <w:szCs w:val="32"/>
        </w:rPr>
        <w:t>（二）摘要</w:t>
      </w:r>
    </w:p>
    <w:p w14:paraId="3B658429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1、中文摘要</w:t>
      </w:r>
    </w:p>
    <w:p w14:paraId="6957986D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标题：黑体，小三号。</w:t>
      </w:r>
    </w:p>
    <w:p w14:paraId="67A58A34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内容：宋体，小四号，300-500汉字（符）。</w:t>
      </w:r>
    </w:p>
    <w:p w14:paraId="7A011BBA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2、英文摘要</w:t>
      </w:r>
    </w:p>
    <w:p w14:paraId="55889898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标题：Times New Roman体，小三号。</w:t>
      </w:r>
    </w:p>
    <w:p w14:paraId="363AD9FD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内容：Times New Roman体，小四号。</w:t>
      </w:r>
    </w:p>
    <w:p w14:paraId="080A4E17">
      <w:pPr>
        <w:pStyle w:val="4"/>
        <w:spacing w:before="0" w:beforeAutospacing="0" w:after="0" w:afterAutospacing="0" w:line="240" w:lineRule="auto"/>
        <w:ind w:firstLine="643" w:firstLineChars="200"/>
        <w:jc w:val="both"/>
        <w:rPr>
          <w:rFonts w:hint="default" w:ascii="楷体_GB2312" w:hAnsi="Times New Roman" w:eastAsia="楷体_GB2312" w:cs="楷体_GB2312"/>
          <w:b/>
          <w:sz w:val="32"/>
          <w:szCs w:val="32"/>
        </w:rPr>
      </w:pPr>
      <w:r>
        <w:rPr>
          <w:rFonts w:ascii="楷体_GB2312" w:hAnsi="Times New Roman" w:eastAsia="楷体_GB2312" w:cs="楷体_GB2312"/>
          <w:b/>
          <w:sz w:val="32"/>
          <w:szCs w:val="32"/>
        </w:rPr>
        <w:t>（三）关键词</w:t>
      </w:r>
    </w:p>
    <w:p w14:paraId="302F74A2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1、中文关键词</w:t>
      </w:r>
    </w:p>
    <w:p w14:paraId="198E48F5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标题：黑体，小三号。</w:t>
      </w:r>
    </w:p>
    <w:p w14:paraId="3402264A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内容：宋体，小四号，不超过5个，用分号间隔。</w:t>
      </w:r>
    </w:p>
    <w:p w14:paraId="4FC14483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2、英文关键词</w:t>
      </w:r>
    </w:p>
    <w:p w14:paraId="50DE2A2D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标题：Times New Roman体，小三号。</w:t>
      </w:r>
    </w:p>
    <w:p w14:paraId="61920C9C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内容：Times New Roman体，小四号，不超过5个，用分号间隔。</w:t>
      </w:r>
    </w:p>
    <w:p w14:paraId="6E56554F">
      <w:pPr>
        <w:pStyle w:val="4"/>
        <w:spacing w:before="0" w:beforeAutospacing="0" w:after="0" w:afterAutospacing="0" w:line="240" w:lineRule="auto"/>
        <w:ind w:firstLine="643" w:firstLineChars="200"/>
        <w:jc w:val="both"/>
        <w:rPr>
          <w:rFonts w:hint="default" w:ascii="楷体_GB2312" w:hAnsi="Times New Roman" w:eastAsia="楷体_GB2312" w:cs="楷体_GB2312"/>
          <w:b/>
          <w:sz w:val="32"/>
          <w:szCs w:val="32"/>
        </w:rPr>
      </w:pPr>
      <w:r>
        <w:rPr>
          <w:rFonts w:ascii="楷体_GB2312" w:hAnsi="Times New Roman" w:eastAsia="楷体_GB2312" w:cs="楷体_GB2312"/>
          <w:b/>
          <w:sz w:val="32"/>
          <w:szCs w:val="32"/>
        </w:rPr>
        <w:t>（四）正文</w:t>
      </w:r>
    </w:p>
    <w:p w14:paraId="68DC16FF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1、标题</w:t>
      </w:r>
    </w:p>
    <w:p w14:paraId="4E6542C0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黑体" w:hAnsi="Times New Roman" w:eastAsia="黑体" w:cs="黑体"/>
          <w:sz w:val="28"/>
          <w:szCs w:val="28"/>
        </w:rPr>
      </w:pPr>
      <w:r>
        <w:rPr>
          <w:rFonts w:ascii="仿宋_GB2312" w:hAnsi="Times New Roman" w:eastAsia="仿宋_GB2312" w:cs="仿宋_GB2312"/>
          <w:sz w:val="32"/>
          <w:szCs w:val="32"/>
        </w:rPr>
        <w:t>一级标题：黑体，字号14pt（四号）。例：</w:t>
      </w:r>
      <w:r>
        <w:rPr>
          <w:rFonts w:ascii="黑体" w:hAnsi="Times New Roman" w:eastAsia="黑体" w:cs="黑体"/>
          <w:sz w:val="28"/>
          <w:szCs w:val="28"/>
        </w:rPr>
        <w:t>一、研究方法</w:t>
      </w:r>
    </w:p>
    <w:p w14:paraId="3CDE2D85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二级标题：黑体，字号13pt。例：</w:t>
      </w:r>
      <w:r>
        <w:rPr>
          <w:rFonts w:ascii="黑体" w:hAnsi="Times New Roman" w:eastAsia="黑体" w:cs="黑体"/>
          <w:sz w:val="26"/>
          <w:szCs w:val="26"/>
        </w:rPr>
        <w:t>（一）归纳法</w:t>
      </w:r>
    </w:p>
    <w:p w14:paraId="73A83C49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黑体" w:hAnsi="Times New Roman" w:eastAsia="黑体" w:cs="黑体"/>
        </w:rPr>
      </w:pPr>
      <w:r>
        <w:rPr>
          <w:rFonts w:ascii="仿宋_GB2312" w:hAnsi="Times New Roman" w:eastAsia="仿宋_GB2312" w:cs="仿宋_GB2312"/>
          <w:sz w:val="32"/>
          <w:szCs w:val="32"/>
        </w:rPr>
        <w:t>三级标题：黑体，字号12pt（小四号）。例：</w:t>
      </w:r>
      <w:r>
        <w:rPr>
          <w:rFonts w:ascii="黑体" w:hAnsi="Times New Roman" w:eastAsia="黑体" w:cs="黑体"/>
        </w:rPr>
        <w:t>1、案例分析</w:t>
      </w:r>
    </w:p>
    <w:p w14:paraId="76A8E2B9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2、内容</w:t>
      </w:r>
    </w:p>
    <w:p w14:paraId="0FB1C6F6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汉字：宋体，小四号。</w:t>
      </w:r>
    </w:p>
    <w:p w14:paraId="2CB6E102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外文：Times New Roman体，小四号。</w:t>
      </w:r>
    </w:p>
    <w:p w14:paraId="527959A2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3、脚注</w:t>
      </w:r>
    </w:p>
    <w:p w14:paraId="42E6EFF9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序号：</w:t>
      </w:r>
      <w:r>
        <w:rPr>
          <w:rFonts w:ascii="仿宋_GB2312" w:eastAsia="仿宋_GB2312" w:cs="仿宋_GB2312"/>
          <w:sz w:val="32"/>
          <w:szCs w:val="32"/>
        </w:rPr>
        <w:t>①</w:t>
      </w:r>
      <w:r>
        <w:rPr>
          <w:rFonts w:ascii="仿宋_GB2312" w:hAnsi="Times New Roman" w:eastAsia="仿宋_GB2312" w:cs="仿宋_GB2312"/>
          <w:sz w:val="32"/>
          <w:szCs w:val="32"/>
        </w:rPr>
        <w:t>，……，</w:t>
      </w:r>
      <w:r>
        <w:rPr>
          <w:rFonts w:ascii="仿宋_GB2312" w:eastAsia="仿宋_GB2312" w:cs="仿宋_GB2312"/>
          <w:sz w:val="32"/>
          <w:szCs w:val="32"/>
        </w:rPr>
        <w:t>⑩</w:t>
      </w:r>
    </w:p>
    <w:p w14:paraId="52F4DC8D">
      <w:pPr>
        <w:pStyle w:val="4"/>
        <w:spacing w:before="0" w:beforeAutospacing="0" w:after="0" w:afterAutospacing="0" w:line="240" w:lineRule="auto"/>
        <w:ind w:firstLine="640" w:firstLineChars="200"/>
        <w:jc w:val="both"/>
        <w:rPr>
          <w:rFonts w:hint="default" w:ascii="仿宋_GB2312" w:hAnsi="Times New Roman" w:eastAsia="仿宋_GB2312" w:cs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内容:汉字用宋体小五号，外文用Times New Roman体小五号。</w:t>
      </w:r>
    </w:p>
    <w:p w14:paraId="002C3CEC">
      <w:pPr>
        <w:pStyle w:val="4"/>
        <w:spacing w:before="0" w:beforeAutospacing="0" w:after="0" w:afterAutospacing="0" w:line="240" w:lineRule="auto"/>
        <w:ind w:firstLine="643" w:firstLineChars="200"/>
        <w:jc w:val="both"/>
        <w:rPr>
          <w:rFonts w:hint="default" w:ascii="楷体_GB2312" w:hAnsi="Times New Roman" w:eastAsia="楷体_GB2312" w:cs="楷体_GB2312"/>
          <w:b/>
          <w:sz w:val="32"/>
          <w:szCs w:val="32"/>
        </w:rPr>
      </w:pPr>
      <w:r>
        <w:rPr>
          <w:rFonts w:ascii="楷体_GB2312" w:hAnsi="Times New Roman" w:eastAsia="楷体_GB2312" w:cs="楷体_GB2312"/>
          <w:b/>
          <w:sz w:val="32"/>
          <w:szCs w:val="32"/>
        </w:rPr>
        <w:t>（五）参考文献</w:t>
      </w:r>
    </w:p>
    <w:p w14:paraId="416E00B1">
      <w:pPr>
        <w:pStyle w:val="4"/>
        <w:spacing w:before="0" w:beforeAutospacing="0" w:after="0" w:afterAutospacing="0" w:line="240" w:lineRule="auto"/>
        <w:ind w:firstLine="640" w:firstLineChars="200"/>
        <w:jc w:val="both"/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参照《历史研究》注释规范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D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24FA8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23A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123A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AE4B4">
    <w:pPr>
      <w:pStyle w:val="3"/>
      <w:pBdr>
        <w:bottom w:val="none" w:color="auto" w:sz="0" w:space="1"/>
      </w:pBdr>
      <w:jc w:val="left"/>
      <w:rPr>
        <w:rFonts w:hint="eastAsia" w:ascii="楷体_GB2312" w:hAnsi="楷体_GB2312" w:eastAsia="楷体_GB2312" w:cs="楷体_GB2312"/>
        <w:sz w:val="32"/>
        <w:szCs w:val="3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1284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Yzc5YmYxMzhjZDRmMGFjOGJjODY5ODMyZjE2Y2YifQ=="/>
  </w:docVars>
  <w:rsids>
    <w:rsidRoot w:val="00000000"/>
    <w:rsid w:val="03B52F56"/>
    <w:rsid w:val="08D84417"/>
    <w:rsid w:val="0C2C7D87"/>
    <w:rsid w:val="0E6F34CA"/>
    <w:rsid w:val="10493A2D"/>
    <w:rsid w:val="13050A3E"/>
    <w:rsid w:val="171B0FC3"/>
    <w:rsid w:val="17594AAA"/>
    <w:rsid w:val="19157B78"/>
    <w:rsid w:val="1B715DED"/>
    <w:rsid w:val="2FDB4CB3"/>
    <w:rsid w:val="2FFF2404"/>
    <w:rsid w:val="36862962"/>
    <w:rsid w:val="40E44769"/>
    <w:rsid w:val="4D5D2C38"/>
    <w:rsid w:val="57C022F4"/>
    <w:rsid w:val="57DA55AF"/>
    <w:rsid w:val="5ADA7FEB"/>
    <w:rsid w:val="5ED83FAA"/>
    <w:rsid w:val="66E760E3"/>
    <w:rsid w:val="67D801E3"/>
    <w:rsid w:val="6CE623AB"/>
    <w:rsid w:val="71CC7053"/>
    <w:rsid w:val="76D5109A"/>
    <w:rsid w:val="7A9A6DED"/>
    <w:rsid w:val="7EBC49B6"/>
    <w:rsid w:val="7FC66CD0"/>
    <w:rsid w:val="B9FA5E9C"/>
    <w:rsid w:val="BFAC12B3"/>
    <w:rsid w:val="FE9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1440</Words>
  <Characters>1659</Characters>
  <Lines>0</Lines>
  <Paragraphs>0</Paragraphs>
  <TotalTime>145</TotalTime>
  <ScaleCrop>false</ScaleCrop>
  <LinksUpToDate>false</LinksUpToDate>
  <CharactersWithSpaces>1929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2022-06-06T09:07:00Z</dcterms:created>
  <dc:creator>Administrator</dc:creator>
  <cp:lastModifiedBy>明桢 高</cp:lastModifiedBy>
  <dcterms:modified xsi:type="dcterms:W3CDTF">2024-07-17T09:28:38Z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203C6427D1CB46C7A37A8D48ED709558_13</vt:lpwstr>
  </property>
</Properties>
</file>